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130" w:rsidRDefault="00B83581" w:rsidP="0004313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43130">
        <w:rPr>
          <w:rFonts w:ascii="Times New Roman" w:hAnsi="Times New Roman" w:cs="Times New Roman"/>
          <w:sz w:val="28"/>
          <w:szCs w:val="28"/>
        </w:rPr>
        <w:t>Муниципальное бюджетное дошкольное образовательное учреждение</w:t>
      </w:r>
    </w:p>
    <w:p w:rsidR="00043130" w:rsidRDefault="00043130" w:rsidP="00043130">
      <w:pPr>
        <w:tabs>
          <w:tab w:val="left" w:pos="1815"/>
        </w:tabs>
        <w:spacing w:after="0" w:line="360" w:lineRule="auto"/>
        <w:rPr>
          <w:rFonts w:ascii="Times New Roman" w:hAnsi="Times New Roman" w:cs="Times New Roman"/>
          <w:sz w:val="28"/>
          <w:szCs w:val="28"/>
        </w:rPr>
      </w:pPr>
      <w:r>
        <w:rPr>
          <w:rFonts w:ascii="Times New Roman" w:hAnsi="Times New Roman" w:cs="Times New Roman"/>
          <w:sz w:val="28"/>
          <w:szCs w:val="28"/>
        </w:rPr>
        <w:tab/>
        <w:t>детский сад №81 «Мальвина»</w:t>
      </w:r>
    </w:p>
    <w:p w:rsidR="00CA3D67" w:rsidRPr="00D311ED" w:rsidRDefault="00CA3D67" w:rsidP="00CA3D67">
      <w:pPr>
        <w:spacing w:after="200" w:line="276" w:lineRule="auto"/>
        <w:rPr>
          <w:rFonts w:ascii="Times New Roman" w:hAnsi="Times New Roman" w:cs="Times New Roman"/>
          <w:sz w:val="28"/>
        </w:rPr>
      </w:pPr>
    </w:p>
    <w:p w:rsidR="00CA3D67" w:rsidRPr="00D311ED" w:rsidRDefault="00CA3D67" w:rsidP="00CA3D67">
      <w:pPr>
        <w:spacing w:after="200" w:line="276" w:lineRule="auto"/>
        <w:rPr>
          <w:rFonts w:ascii="Times New Roman" w:hAnsi="Times New Roman" w:cs="Times New Roman"/>
          <w:sz w:val="28"/>
        </w:rPr>
      </w:pPr>
    </w:p>
    <w:p w:rsidR="00CA3D67" w:rsidRPr="00D311ED" w:rsidRDefault="004A55DA" w:rsidP="00CA3D67">
      <w:pPr>
        <w:tabs>
          <w:tab w:val="left" w:pos="2895"/>
        </w:tabs>
        <w:spacing w:after="200" w:line="276" w:lineRule="auto"/>
        <w:rPr>
          <w:rFonts w:ascii="Times New Roman" w:hAnsi="Times New Roman" w:cs="Times New Roman"/>
          <w:b/>
          <w:sz w:val="32"/>
          <w:szCs w:val="32"/>
        </w:rPr>
      </w:pPr>
      <w:r>
        <w:rPr>
          <w:rFonts w:ascii="Times New Roman" w:hAnsi="Times New Roman" w:cs="Times New Roman"/>
          <w:b/>
          <w:sz w:val="32"/>
          <w:szCs w:val="32"/>
        </w:rPr>
        <w:t xml:space="preserve">             </w:t>
      </w:r>
      <w:r w:rsidR="00CA3D67" w:rsidRPr="00D311ED">
        <w:rPr>
          <w:rFonts w:ascii="Times New Roman" w:hAnsi="Times New Roman" w:cs="Times New Roman"/>
          <w:b/>
          <w:sz w:val="32"/>
          <w:szCs w:val="32"/>
        </w:rPr>
        <w:t>Консультация для родителей</w:t>
      </w:r>
    </w:p>
    <w:p w:rsidR="00CA3D67" w:rsidRPr="00D311ED" w:rsidRDefault="00CA3D67" w:rsidP="00CA3D67">
      <w:pPr>
        <w:shd w:val="clear" w:color="auto" w:fill="FFFFFF"/>
        <w:spacing w:before="150" w:after="450" w:line="240" w:lineRule="auto"/>
        <w:ind w:left="708" w:right="282"/>
        <w:outlineLvl w:val="0"/>
        <w:rPr>
          <w:rFonts w:ascii="Times New Roman" w:eastAsia="Times New Roman" w:hAnsi="Times New Roman" w:cs="Times New Roman"/>
          <w:b/>
          <w:kern w:val="36"/>
          <w:sz w:val="28"/>
          <w:szCs w:val="28"/>
          <w:lang w:eastAsia="ru-RU"/>
        </w:rPr>
      </w:pPr>
      <w:r w:rsidRPr="00D311ED">
        <w:rPr>
          <w:rFonts w:ascii="Times New Roman" w:hAnsi="Times New Roman" w:cs="Times New Roman"/>
          <w:b/>
          <w:sz w:val="32"/>
          <w:szCs w:val="32"/>
        </w:rPr>
        <w:t xml:space="preserve"> «</w:t>
      </w:r>
      <w:r>
        <w:rPr>
          <w:rFonts w:ascii="Times New Roman" w:eastAsia="Times New Roman" w:hAnsi="Times New Roman" w:cs="Times New Roman"/>
          <w:b/>
          <w:sz w:val="28"/>
          <w:szCs w:val="28"/>
          <w:lang w:eastAsia="ru-RU"/>
        </w:rPr>
        <w:t>Развитие связной речи у детей</w:t>
      </w:r>
      <w:r w:rsidRPr="00D311ED">
        <w:rPr>
          <w:rFonts w:ascii="Times New Roman" w:hAnsi="Times New Roman" w:cs="Times New Roman"/>
          <w:b/>
          <w:sz w:val="32"/>
          <w:szCs w:val="32"/>
        </w:rPr>
        <w:t>»</w:t>
      </w:r>
    </w:p>
    <w:p w:rsidR="00CA3D67" w:rsidRPr="00D311ED" w:rsidRDefault="004C6C4F" w:rsidP="004C6C4F">
      <w:pPr>
        <w:spacing w:after="200" w:line="276" w:lineRule="auto"/>
        <w:jc w:val="center"/>
        <w:rPr>
          <w:rFonts w:ascii="Times New Roman" w:hAnsi="Times New Roman" w:cs="Times New Roman"/>
          <w:sz w:val="28"/>
        </w:rPr>
      </w:pPr>
      <w:r w:rsidRPr="004C6C4F">
        <w:rPr>
          <w:rFonts w:ascii="Times New Roman" w:hAnsi="Times New Roman" w:cs="Times New Roman"/>
          <w:noProof/>
          <w:sz w:val="28"/>
          <w:lang w:eastAsia="ru-RU"/>
        </w:rPr>
        <w:drawing>
          <wp:inline distT="0" distB="0" distL="0" distR="0">
            <wp:extent cx="2733675" cy="2714625"/>
            <wp:effectExtent l="133350" t="114300" r="142875" b="142875"/>
            <wp:docPr id="1" name="Рисунок 1" descr="C:\Users\Mazda\Downloads\тттттт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zda\Downloads\ттттттт.png"/>
                    <pic:cNvPicPr>
                      <a:picLocks noChangeAspect="1" noChangeArrowheads="1"/>
                    </pic:cNvPicPr>
                  </pic:nvPicPr>
                  <pic:blipFill rotWithShape="1">
                    <a:blip r:embed="rId4">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5">
                              <a14:imgEffect>
                                <a14:sharpenSoften amount="50000"/>
                              </a14:imgEffect>
                              <a14:imgEffect>
                                <a14:brightnessContrast contrast="40000"/>
                              </a14:imgEffect>
                            </a14:imgLayer>
                          </a14:imgProps>
                        </a:ex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77" t="4874" r="3695" b="19496"/>
                    <a:stretch/>
                  </pic:blipFill>
                  <pic:spPr bwMode="auto">
                    <a:xfrm>
                      <a:off x="0" y="0"/>
                      <a:ext cx="2733675" cy="2714625"/>
                    </a:xfrm>
                    <a:prstGeom prst="snip2DiagRect">
                      <a:avLst/>
                    </a:prstGeom>
                    <a:solidFill>
                      <a:srgbClr val="FFFFFF">
                        <a:shade val="85000"/>
                      </a:srgbClr>
                    </a:solidFill>
                    <a:ln w="38100" cap="sq">
                      <a:solidFill>
                        <a:srgbClr val="FFC00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A3D67" w:rsidRPr="00D311ED" w:rsidRDefault="00CA3D67" w:rsidP="00CA3D67">
      <w:pPr>
        <w:spacing w:after="200" w:line="276" w:lineRule="auto"/>
        <w:ind w:left="1560" w:hanging="426"/>
        <w:rPr>
          <w:rFonts w:ascii="Times New Roman" w:hAnsi="Times New Roman" w:cs="Times New Roman"/>
          <w:sz w:val="28"/>
        </w:rPr>
      </w:pPr>
    </w:p>
    <w:p w:rsidR="00CA3D67" w:rsidRPr="00D311ED" w:rsidRDefault="00CA3D67" w:rsidP="00CA3D67">
      <w:pPr>
        <w:spacing w:after="200" w:line="276" w:lineRule="auto"/>
        <w:rPr>
          <w:rFonts w:ascii="Times New Roman" w:hAnsi="Times New Roman" w:cs="Times New Roman"/>
          <w:sz w:val="28"/>
        </w:rPr>
      </w:pPr>
    </w:p>
    <w:p w:rsidR="00CA3D67" w:rsidRPr="00D311ED" w:rsidRDefault="00CA3D67" w:rsidP="00CA3D67">
      <w:pPr>
        <w:spacing w:after="200" w:line="276" w:lineRule="auto"/>
        <w:rPr>
          <w:rFonts w:ascii="Times New Roman" w:hAnsi="Times New Roman" w:cs="Times New Roman"/>
          <w:sz w:val="28"/>
        </w:rPr>
      </w:pPr>
    </w:p>
    <w:p w:rsidR="00CA3D67" w:rsidRPr="00D311ED" w:rsidRDefault="00CA3D67" w:rsidP="00CA3D67">
      <w:pPr>
        <w:spacing w:after="200" w:line="276" w:lineRule="auto"/>
        <w:rPr>
          <w:rFonts w:ascii="Times New Roman" w:hAnsi="Times New Roman" w:cs="Times New Roman"/>
          <w:sz w:val="28"/>
        </w:rPr>
      </w:pPr>
    </w:p>
    <w:p w:rsidR="00CA3D67" w:rsidRPr="00D311ED" w:rsidRDefault="00CA3D67" w:rsidP="00CA3D67">
      <w:pPr>
        <w:spacing w:after="200" w:line="276" w:lineRule="auto"/>
        <w:rPr>
          <w:rFonts w:ascii="Times New Roman" w:hAnsi="Times New Roman" w:cs="Times New Roman"/>
          <w:sz w:val="28"/>
        </w:rPr>
      </w:pPr>
    </w:p>
    <w:p w:rsidR="00CA3D67" w:rsidRPr="00D311ED" w:rsidRDefault="00CA3D67" w:rsidP="00CA3D67">
      <w:pPr>
        <w:spacing w:after="200" w:line="276" w:lineRule="auto"/>
        <w:rPr>
          <w:rFonts w:ascii="Times New Roman" w:hAnsi="Times New Roman" w:cs="Times New Roman"/>
          <w:sz w:val="28"/>
        </w:rPr>
      </w:pPr>
    </w:p>
    <w:p w:rsidR="00CA3D67" w:rsidRPr="00D311ED" w:rsidRDefault="00CA3D67" w:rsidP="00CA3D67">
      <w:pPr>
        <w:spacing w:after="0" w:line="276" w:lineRule="auto"/>
        <w:jc w:val="right"/>
        <w:rPr>
          <w:rFonts w:ascii="Times New Roman" w:hAnsi="Times New Roman" w:cs="Times New Roman"/>
          <w:sz w:val="28"/>
        </w:rPr>
      </w:pPr>
    </w:p>
    <w:p w:rsidR="00CA3D67" w:rsidRDefault="00CA3D67" w:rsidP="00CA3D67">
      <w:pPr>
        <w:spacing w:after="0" w:line="276" w:lineRule="auto"/>
        <w:jc w:val="right"/>
        <w:rPr>
          <w:rFonts w:ascii="Times New Roman" w:hAnsi="Times New Roman" w:cs="Times New Roman"/>
          <w:sz w:val="28"/>
        </w:rPr>
      </w:pPr>
    </w:p>
    <w:p w:rsidR="00CA3D67" w:rsidRPr="00D311ED" w:rsidRDefault="00CA3D67" w:rsidP="004C6C4F">
      <w:pPr>
        <w:spacing w:after="0" w:line="276" w:lineRule="auto"/>
        <w:rPr>
          <w:rFonts w:ascii="Times New Roman" w:hAnsi="Times New Roman" w:cs="Times New Roman"/>
          <w:sz w:val="28"/>
        </w:rPr>
      </w:pPr>
    </w:p>
    <w:p w:rsidR="00CA3D67" w:rsidRDefault="00C6253F" w:rsidP="00CA3D67">
      <w:pPr>
        <w:spacing w:after="0" w:line="276" w:lineRule="auto"/>
        <w:jc w:val="right"/>
        <w:rPr>
          <w:rFonts w:ascii="Times New Roman" w:hAnsi="Times New Roman" w:cs="Times New Roman"/>
          <w:sz w:val="28"/>
          <w:szCs w:val="28"/>
        </w:rPr>
      </w:pPr>
      <w:r>
        <w:rPr>
          <w:rFonts w:ascii="Times New Roman" w:hAnsi="Times New Roman" w:cs="Times New Roman"/>
          <w:sz w:val="28"/>
          <w:szCs w:val="28"/>
        </w:rPr>
        <w:t xml:space="preserve">Подготовил </w:t>
      </w:r>
      <w:r w:rsidR="00CA3D67" w:rsidRPr="004C6C4F">
        <w:rPr>
          <w:rFonts w:ascii="Times New Roman" w:hAnsi="Times New Roman" w:cs="Times New Roman"/>
          <w:sz w:val="28"/>
          <w:szCs w:val="28"/>
        </w:rPr>
        <w:t xml:space="preserve"> воспитатель</w:t>
      </w:r>
      <w:r w:rsidR="00043130">
        <w:rPr>
          <w:rFonts w:ascii="Times New Roman" w:hAnsi="Times New Roman" w:cs="Times New Roman"/>
          <w:sz w:val="28"/>
          <w:szCs w:val="28"/>
        </w:rPr>
        <w:t>:</w:t>
      </w:r>
    </w:p>
    <w:p w:rsidR="00043130" w:rsidRPr="004C6C4F" w:rsidRDefault="00043130" w:rsidP="00CA3D67">
      <w:pPr>
        <w:spacing w:after="0" w:line="276" w:lineRule="auto"/>
        <w:jc w:val="right"/>
        <w:rPr>
          <w:rFonts w:ascii="Times New Roman" w:hAnsi="Times New Roman" w:cs="Times New Roman"/>
          <w:sz w:val="28"/>
          <w:szCs w:val="28"/>
        </w:rPr>
      </w:pPr>
      <w:r>
        <w:rPr>
          <w:rFonts w:ascii="Times New Roman" w:hAnsi="Times New Roman" w:cs="Times New Roman"/>
          <w:sz w:val="28"/>
          <w:szCs w:val="28"/>
        </w:rPr>
        <w:t xml:space="preserve">Казанатова Э.М </w:t>
      </w:r>
    </w:p>
    <w:p w:rsidR="00043130" w:rsidRDefault="00043130" w:rsidP="00CA3D67">
      <w:pPr>
        <w:spacing w:after="0" w:line="276" w:lineRule="auto"/>
        <w:jc w:val="center"/>
        <w:rPr>
          <w:rFonts w:ascii="Times New Roman" w:hAnsi="Times New Roman" w:cs="Times New Roman"/>
          <w:sz w:val="28"/>
          <w:szCs w:val="28"/>
        </w:rPr>
      </w:pPr>
    </w:p>
    <w:p w:rsidR="00CA3D67" w:rsidRPr="004C6C4F" w:rsidRDefault="00CA3D67" w:rsidP="00CA3D67">
      <w:pPr>
        <w:spacing w:after="0" w:line="276" w:lineRule="auto"/>
        <w:jc w:val="center"/>
        <w:rPr>
          <w:rFonts w:ascii="Times New Roman" w:hAnsi="Times New Roman" w:cs="Times New Roman"/>
          <w:sz w:val="28"/>
          <w:szCs w:val="28"/>
        </w:rPr>
      </w:pPr>
      <w:r w:rsidRPr="004C6C4F">
        <w:rPr>
          <w:rFonts w:ascii="Times New Roman" w:hAnsi="Times New Roman" w:cs="Times New Roman"/>
          <w:sz w:val="28"/>
          <w:szCs w:val="28"/>
        </w:rPr>
        <w:t xml:space="preserve">г. </w:t>
      </w:r>
      <w:bookmarkStart w:id="0" w:name="_GoBack"/>
      <w:bookmarkEnd w:id="0"/>
      <w:r w:rsidR="00043130">
        <w:rPr>
          <w:rFonts w:ascii="Times New Roman" w:hAnsi="Times New Roman" w:cs="Times New Roman"/>
          <w:sz w:val="28"/>
          <w:szCs w:val="28"/>
        </w:rPr>
        <w:t>Сургут</w:t>
      </w:r>
    </w:p>
    <w:p w:rsidR="0018180C" w:rsidRDefault="0018180C" w:rsidP="0018180C">
      <w:pPr>
        <w:shd w:val="clear" w:color="auto" w:fill="FFFFFF"/>
        <w:spacing w:before="180" w:after="18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Развитие связной речи у детей</w:t>
      </w:r>
    </w:p>
    <w:p w:rsidR="002C5047" w:rsidRPr="002C5047" w:rsidRDefault="002C5047" w:rsidP="0018180C">
      <w:pPr>
        <w:shd w:val="clear" w:color="auto" w:fill="FFFFFF"/>
        <w:spacing w:before="180" w:after="180" w:line="240" w:lineRule="auto"/>
        <w:ind w:left="426"/>
        <w:rPr>
          <w:rFonts w:ascii="Times New Roman" w:eastAsia="Times New Roman" w:hAnsi="Times New Roman" w:cs="Times New Roman"/>
          <w:sz w:val="28"/>
          <w:szCs w:val="28"/>
          <w:lang w:eastAsia="ru-RU"/>
        </w:rPr>
      </w:pPr>
      <w:r w:rsidRPr="002C5047">
        <w:rPr>
          <w:rFonts w:ascii="Times New Roman" w:eastAsia="Times New Roman" w:hAnsi="Times New Roman" w:cs="Times New Roman"/>
          <w:sz w:val="28"/>
          <w:szCs w:val="28"/>
          <w:lang w:eastAsia="ru-RU"/>
        </w:rPr>
        <w:t>Очень важно, проводя развивающие занятия с детьми 4-6 лет,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 д. Но для этого вовсе не обязательны нудные каждодневные занятия. Лучше развивать речевые навыки в свободном общении с ребенком, в творческих играх.</w:t>
      </w:r>
      <w:r w:rsidRPr="002C5047">
        <w:rPr>
          <w:rFonts w:ascii="Times New Roman" w:eastAsia="Times New Roman" w:hAnsi="Times New Roman" w:cs="Times New Roman"/>
          <w:sz w:val="28"/>
          <w:szCs w:val="28"/>
          <w:lang w:eastAsia="ru-RU"/>
        </w:rPr>
        <w:br/>
        <w:t>Используйте для этих занятий то, что ваш дошкольник видит вокруг, - дома, на улице, в детском саду. Можно вводить в его словарь названия не только предме</w:t>
      </w:r>
      <w:r w:rsidR="004C6C4F">
        <w:rPr>
          <w:rFonts w:ascii="Times New Roman" w:eastAsia="Times New Roman" w:hAnsi="Times New Roman" w:cs="Times New Roman"/>
          <w:sz w:val="28"/>
          <w:szCs w:val="28"/>
          <w:lang w:eastAsia="ru-RU"/>
        </w:rPr>
        <w:t>тов, но и их деталей и частей. «</w:t>
      </w:r>
      <w:r w:rsidRPr="002C5047">
        <w:rPr>
          <w:rFonts w:ascii="Times New Roman" w:eastAsia="Times New Roman" w:hAnsi="Times New Roman" w:cs="Times New Roman"/>
          <w:sz w:val="28"/>
          <w:szCs w:val="28"/>
          <w:lang w:eastAsia="ru-RU"/>
        </w:rPr>
        <w:t>Вот</w:t>
      </w:r>
      <w:r w:rsidR="004C6C4F">
        <w:rPr>
          <w:rFonts w:ascii="Times New Roman" w:eastAsia="Times New Roman" w:hAnsi="Times New Roman" w:cs="Times New Roman"/>
          <w:sz w:val="28"/>
          <w:szCs w:val="28"/>
          <w:lang w:eastAsia="ru-RU"/>
        </w:rPr>
        <w:t xml:space="preserve"> автомобиль, а что у него есть?» - «</w:t>
      </w:r>
      <w:r w:rsidRPr="002C5047">
        <w:rPr>
          <w:rFonts w:ascii="Times New Roman" w:eastAsia="Times New Roman" w:hAnsi="Times New Roman" w:cs="Times New Roman"/>
          <w:sz w:val="28"/>
          <w:szCs w:val="28"/>
          <w:lang w:eastAsia="ru-RU"/>
        </w:rPr>
        <w:t>Руль, си</w:t>
      </w:r>
      <w:r w:rsidR="004C6C4F">
        <w:rPr>
          <w:rFonts w:ascii="Times New Roman" w:eastAsia="Times New Roman" w:hAnsi="Times New Roman" w:cs="Times New Roman"/>
          <w:sz w:val="28"/>
          <w:szCs w:val="28"/>
          <w:lang w:eastAsia="ru-RU"/>
        </w:rPr>
        <w:t>денья, дверцы, колеса, мотор...» - «А что есть у дерева?»- «</w:t>
      </w:r>
      <w:r w:rsidRPr="002C5047">
        <w:rPr>
          <w:rFonts w:ascii="Times New Roman" w:eastAsia="Times New Roman" w:hAnsi="Times New Roman" w:cs="Times New Roman"/>
          <w:sz w:val="28"/>
          <w:szCs w:val="28"/>
          <w:lang w:eastAsia="ru-RU"/>
        </w:rPr>
        <w:t>Корень, ствол, ветки, листь</w:t>
      </w:r>
      <w:r w:rsidR="004C6C4F">
        <w:rPr>
          <w:rFonts w:ascii="Times New Roman" w:eastAsia="Times New Roman" w:hAnsi="Times New Roman" w:cs="Times New Roman"/>
          <w:sz w:val="28"/>
          <w:szCs w:val="28"/>
          <w:lang w:eastAsia="ru-RU"/>
        </w:rPr>
        <w:t>я...»</w:t>
      </w:r>
      <w:r w:rsidRPr="002C5047">
        <w:rPr>
          <w:rFonts w:ascii="Times New Roman" w:eastAsia="Times New Roman" w:hAnsi="Times New Roman" w:cs="Times New Roman"/>
          <w:sz w:val="28"/>
          <w:szCs w:val="28"/>
          <w:lang w:eastAsia="ru-RU"/>
        </w:rPr>
        <w:t xml:space="preserve"> К этому возрасту дети обычно хорошо усвоили названия основных цветов, значит, можно познакомить их и с оттенками этих цветов (розовый, малиновый, темно-зеленый, светло-коричневый и т. д.).</w:t>
      </w:r>
      <w:r w:rsidRPr="002C5047">
        <w:rPr>
          <w:rFonts w:ascii="Times New Roman" w:eastAsia="Times New Roman" w:hAnsi="Times New Roman" w:cs="Times New Roman"/>
          <w:sz w:val="28"/>
          <w:szCs w:val="28"/>
          <w:lang w:eastAsia="ru-RU"/>
        </w:rPr>
        <w:br/>
        <w:t>Когда вы вместе с ребенком рассматриваете какой-то предмет, задавайте ем</w:t>
      </w:r>
      <w:r w:rsidR="004C6C4F">
        <w:rPr>
          <w:rFonts w:ascii="Times New Roman" w:eastAsia="Times New Roman" w:hAnsi="Times New Roman" w:cs="Times New Roman"/>
          <w:sz w:val="28"/>
          <w:szCs w:val="28"/>
          <w:lang w:eastAsia="ru-RU"/>
        </w:rPr>
        <w:t>у самые разнообразные вопросы: «</w:t>
      </w:r>
      <w:r w:rsidRPr="002C5047">
        <w:rPr>
          <w:rFonts w:ascii="Times New Roman" w:eastAsia="Times New Roman" w:hAnsi="Times New Roman" w:cs="Times New Roman"/>
          <w:sz w:val="28"/>
          <w:szCs w:val="28"/>
          <w:lang w:eastAsia="ru-RU"/>
        </w:rPr>
        <w:t>Какой он величины? Какого цвета? И</w:t>
      </w:r>
      <w:r w:rsidR="004C6C4F">
        <w:rPr>
          <w:rFonts w:ascii="Times New Roman" w:eastAsia="Times New Roman" w:hAnsi="Times New Roman" w:cs="Times New Roman"/>
          <w:sz w:val="28"/>
          <w:szCs w:val="28"/>
          <w:lang w:eastAsia="ru-RU"/>
        </w:rPr>
        <w:t xml:space="preserve">з чего сделан? Для чего нужен?» Можно просто спросить: «Какой </w:t>
      </w:r>
      <w:r w:rsidR="0046796B">
        <w:rPr>
          <w:rFonts w:ascii="Times New Roman" w:eastAsia="Times New Roman" w:hAnsi="Times New Roman" w:cs="Times New Roman"/>
          <w:sz w:val="28"/>
          <w:szCs w:val="28"/>
          <w:lang w:eastAsia="ru-RU"/>
        </w:rPr>
        <w:t xml:space="preserve">он? </w:t>
      </w:r>
      <w:r w:rsidR="0046796B" w:rsidRPr="002C5047">
        <w:rPr>
          <w:rFonts w:ascii="Times New Roman" w:eastAsia="Times New Roman" w:hAnsi="Times New Roman" w:cs="Times New Roman"/>
          <w:sz w:val="28"/>
          <w:szCs w:val="28"/>
          <w:lang w:eastAsia="ru-RU"/>
        </w:rPr>
        <w:t>«Так</w:t>
      </w:r>
      <w:r w:rsidRPr="002C5047">
        <w:rPr>
          <w:rFonts w:ascii="Times New Roman" w:eastAsia="Times New Roman" w:hAnsi="Times New Roman" w:cs="Times New Roman"/>
          <w:sz w:val="28"/>
          <w:szCs w:val="28"/>
          <w:lang w:eastAsia="ru-RU"/>
        </w:rPr>
        <w:t xml:space="preserve"> вы побуждаете называть самые разные признаки предме</w:t>
      </w:r>
      <w:r w:rsidR="0018180C">
        <w:rPr>
          <w:rFonts w:ascii="Times New Roman" w:eastAsia="Times New Roman" w:hAnsi="Times New Roman" w:cs="Times New Roman"/>
          <w:sz w:val="28"/>
          <w:szCs w:val="28"/>
          <w:lang w:eastAsia="ru-RU"/>
        </w:rPr>
        <w:t xml:space="preserve">тов, помогаете развитию связной </w:t>
      </w:r>
      <w:r w:rsidRPr="002C5047">
        <w:rPr>
          <w:rFonts w:ascii="Times New Roman" w:eastAsia="Times New Roman" w:hAnsi="Times New Roman" w:cs="Times New Roman"/>
          <w:sz w:val="28"/>
          <w:szCs w:val="28"/>
          <w:lang w:eastAsia="ru-RU"/>
        </w:rPr>
        <w:t>речи.</w:t>
      </w:r>
      <w:r w:rsidRPr="002C5047">
        <w:rPr>
          <w:rFonts w:ascii="Times New Roman" w:eastAsia="Times New Roman" w:hAnsi="Times New Roman" w:cs="Times New Roman"/>
          <w:sz w:val="28"/>
          <w:szCs w:val="28"/>
          <w:lang w:eastAsia="ru-RU"/>
        </w:rPr>
        <w:br/>
        <w:t>Названия свойств предметов закрепляются и в словес</w:t>
      </w:r>
      <w:r w:rsidR="004C6C4F">
        <w:rPr>
          <w:rFonts w:ascii="Times New Roman" w:eastAsia="Times New Roman" w:hAnsi="Times New Roman" w:cs="Times New Roman"/>
          <w:sz w:val="28"/>
          <w:szCs w:val="28"/>
          <w:lang w:eastAsia="ru-RU"/>
        </w:rPr>
        <w:t>ных играх.</w:t>
      </w:r>
      <w:r w:rsidR="004C6C4F">
        <w:rPr>
          <w:rFonts w:ascii="Times New Roman" w:eastAsia="Times New Roman" w:hAnsi="Times New Roman" w:cs="Times New Roman"/>
          <w:sz w:val="28"/>
          <w:szCs w:val="28"/>
          <w:lang w:eastAsia="ru-RU"/>
        </w:rPr>
        <w:br/>
        <w:t>Спросите у ребенка: «Что бывает высоким?» - «Дом, дерево, человек...» - «</w:t>
      </w:r>
      <w:r w:rsidRPr="002C5047">
        <w:rPr>
          <w:rFonts w:ascii="Times New Roman" w:eastAsia="Times New Roman" w:hAnsi="Times New Roman" w:cs="Times New Roman"/>
          <w:sz w:val="28"/>
          <w:szCs w:val="28"/>
          <w:lang w:eastAsia="ru-RU"/>
        </w:rPr>
        <w:t>А что выше - дерево или человек? Может ли человек быть выше дерева? Ко</w:t>
      </w:r>
      <w:r w:rsidR="004C6C4F">
        <w:rPr>
          <w:rFonts w:ascii="Times New Roman" w:eastAsia="Times New Roman" w:hAnsi="Times New Roman" w:cs="Times New Roman"/>
          <w:sz w:val="28"/>
          <w:szCs w:val="28"/>
          <w:lang w:eastAsia="ru-RU"/>
        </w:rPr>
        <w:t>гда?» Или: «Что бывает широким?» - «Река, улица, лента...» - «А</w:t>
      </w:r>
      <w:r w:rsidRPr="002C5047">
        <w:rPr>
          <w:rFonts w:ascii="Times New Roman" w:eastAsia="Times New Roman" w:hAnsi="Times New Roman" w:cs="Times New Roman"/>
          <w:sz w:val="28"/>
          <w:szCs w:val="28"/>
          <w:lang w:eastAsia="ru-RU"/>
        </w:rPr>
        <w:t xml:space="preserve"> что шир</w:t>
      </w:r>
      <w:r w:rsidR="004C6C4F">
        <w:rPr>
          <w:rFonts w:ascii="Times New Roman" w:eastAsia="Times New Roman" w:hAnsi="Times New Roman" w:cs="Times New Roman"/>
          <w:sz w:val="28"/>
          <w:szCs w:val="28"/>
          <w:lang w:eastAsia="ru-RU"/>
        </w:rPr>
        <w:t>е - ручеек или река?»</w:t>
      </w:r>
      <w:r w:rsidRPr="002C5047">
        <w:rPr>
          <w:rFonts w:ascii="Times New Roman" w:eastAsia="Times New Roman" w:hAnsi="Times New Roman" w:cs="Times New Roman"/>
          <w:sz w:val="28"/>
          <w:szCs w:val="28"/>
          <w:lang w:eastAsia="ru-RU"/>
        </w:rPr>
        <w:t xml:space="preserve"> Так дети учатся сравнивать, обобщать, начинают поним</w:t>
      </w:r>
      <w:r w:rsidR="004C6C4F">
        <w:rPr>
          <w:rFonts w:ascii="Times New Roman" w:eastAsia="Times New Roman" w:hAnsi="Times New Roman" w:cs="Times New Roman"/>
          <w:sz w:val="28"/>
          <w:szCs w:val="28"/>
          <w:lang w:eastAsia="ru-RU"/>
        </w:rPr>
        <w:t xml:space="preserve">ать значение отвлеченных слов «высота» «ширина» </w:t>
      </w:r>
      <w:r w:rsidRPr="002C5047">
        <w:rPr>
          <w:rFonts w:ascii="Times New Roman" w:eastAsia="Times New Roman" w:hAnsi="Times New Roman" w:cs="Times New Roman"/>
          <w:sz w:val="28"/>
          <w:szCs w:val="28"/>
          <w:lang w:eastAsia="ru-RU"/>
        </w:rPr>
        <w:t>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r w:rsidRPr="002C5047">
        <w:rPr>
          <w:rFonts w:ascii="Times New Roman" w:eastAsia="Times New Roman" w:hAnsi="Times New Roman" w:cs="Times New Roman"/>
          <w:sz w:val="28"/>
          <w:szCs w:val="28"/>
          <w:lang w:eastAsia="ru-RU"/>
        </w:rPr>
        <w:br/>
        <w:t>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Двух-трехлетний малыш постепенно учится слушать текст, отвечать на вопросы взрослых. Ребенок четвертого года жизни почти дословно запоминает текст сказки, последовательность действий в ней.</w:t>
      </w:r>
      <w:r w:rsidRPr="002C5047">
        <w:rPr>
          <w:rFonts w:ascii="Times New Roman" w:eastAsia="Times New Roman" w:hAnsi="Times New Roman" w:cs="Times New Roman"/>
          <w:sz w:val="28"/>
          <w:szCs w:val="28"/>
          <w:lang w:eastAsia="ru-RU"/>
        </w:rPr>
        <w:br/>
        <w:t>Научиться пересказывать малышам хорошо помогает так называемый отраженный пере</w:t>
      </w:r>
      <w:r w:rsidR="004C6C4F">
        <w:rPr>
          <w:rFonts w:ascii="Times New Roman" w:eastAsia="Times New Roman" w:hAnsi="Times New Roman" w:cs="Times New Roman"/>
          <w:sz w:val="28"/>
          <w:szCs w:val="28"/>
          <w:lang w:eastAsia="ru-RU"/>
        </w:rPr>
        <w:t>сказ. Взрослый начинает фразу: «</w:t>
      </w:r>
      <w:r w:rsidRPr="002C5047">
        <w:rPr>
          <w:rFonts w:ascii="Times New Roman" w:eastAsia="Times New Roman" w:hAnsi="Times New Roman" w:cs="Times New Roman"/>
          <w:sz w:val="28"/>
          <w:szCs w:val="28"/>
          <w:lang w:eastAsia="ru-RU"/>
        </w:rPr>
        <w:t>Жили-были дед.</w:t>
      </w:r>
      <w:r w:rsidR="004C6C4F">
        <w:rPr>
          <w:rFonts w:ascii="Times New Roman" w:eastAsia="Times New Roman" w:hAnsi="Times New Roman" w:cs="Times New Roman"/>
          <w:sz w:val="28"/>
          <w:szCs w:val="28"/>
          <w:lang w:eastAsia="ru-RU"/>
        </w:rPr>
        <w:t>..», а ребенок ее заканчивает: «...да баба»; взрослый:</w:t>
      </w:r>
      <w:r w:rsidR="0046796B">
        <w:rPr>
          <w:rFonts w:ascii="Times New Roman" w:eastAsia="Times New Roman" w:hAnsi="Times New Roman" w:cs="Times New Roman"/>
          <w:sz w:val="28"/>
          <w:szCs w:val="28"/>
          <w:lang w:eastAsia="ru-RU"/>
        </w:rPr>
        <w:t xml:space="preserve"> «И была у них...» ребенок: «К</w:t>
      </w:r>
      <w:r w:rsidR="004C6C4F">
        <w:rPr>
          <w:rFonts w:ascii="Times New Roman" w:eastAsia="Times New Roman" w:hAnsi="Times New Roman" w:cs="Times New Roman"/>
          <w:sz w:val="28"/>
          <w:szCs w:val="28"/>
          <w:lang w:eastAsia="ru-RU"/>
        </w:rPr>
        <w:t>урочка Ряба»</w:t>
      </w:r>
      <w:r w:rsidRPr="002C5047">
        <w:rPr>
          <w:rFonts w:ascii="Times New Roman" w:eastAsia="Times New Roman" w:hAnsi="Times New Roman" w:cs="Times New Roman"/>
          <w:sz w:val="28"/>
          <w:szCs w:val="28"/>
          <w:lang w:eastAsia="ru-RU"/>
        </w:rPr>
        <w:t xml:space="preserve"> и т. д. Потом можно перейти к пе</w:t>
      </w:r>
      <w:r w:rsidR="004C6C4F">
        <w:rPr>
          <w:rFonts w:ascii="Times New Roman" w:eastAsia="Times New Roman" w:hAnsi="Times New Roman" w:cs="Times New Roman"/>
          <w:sz w:val="28"/>
          <w:szCs w:val="28"/>
          <w:lang w:eastAsia="ru-RU"/>
        </w:rPr>
        <w:t>ресказу по вопросам: «Кого встретил Колобок?» - «Зайчика». – «Какую песенку Колобок ему спел?»</w:t>
      </w:r>
      <w:r w:rsidRPr="002C5047">
        <w:rPr>
          <w:rFonts w:ascii="Times New Roman" w:eastAsia="Times New Roman" w:hAnsi="Times New Roman" w:cs="Times New Roman"/>
          <w:sz w:val="28"/>
          <w:szCs w:val="28"/>
          <w:lang w:eastAsia="ru-RU"/>
        </w:rPr>
        <w:t xml:space="preserve"> и т. д.</w:t>
      </w:r>
      <w:r w:rsidRPr="002C5047">
        <w:rPr>
          <w:rFonts w:ascii="Times New Roman" w:eastAsia="Times New Roman" w:hAnsi="Times New Roman" w:cs="Times New Roman"/>
          <w:sz w:val="28"/>
          <w:szCs w:val="28"/>
          <w:lang w:eastAsia="ru-RU"/>
        </w:rPr>
        <w:br/>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w:t>
      </w:r>
      <w:r w:rsidRPr="002C5047">
        <w:rPr>
          <w:rFonts w:ascii="Times New Roman" w:eastAsia="Times New Roman" w:hAnsi="Times New Roman" w:cs="Times New Roman"/>
          <w:sz w:val="28"/>
          <w:szCs w:val="28"/>
          <w:lang w:eastAsia="ru-RU"/>
        </w:rPr>
        <w:br/>
        <w:t>Очень охотно дети передают сюжеты мультфильмов, кукольных спектаклей, цирковых представлений, когда содержание захватывает их эмоционально.</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lastRenderedPageBreak/>
        <w:t>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w:t>
      </w:r>
      <w:r w:rsidRPr="002C5047">
        <w:rPr>
          <w:rFonts w:ascii="Times New Roman" w:eastAsia="Times New Roman" w:hAnsi="Times New Roman" w:cs="Times New Roman"/>
          <w:sz w:val="28"/>
          <w:szCs w:val="28"/>
          <w:lang w:eastAsia="ru-RU"/>
        </w:rPr>
        <w:br/>
        <w:t>Используйте для таких занятий и интересные ребенку игрушки. Четырех-пятилетнему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 описание различий для многих детей оказывается более простым занятием, чем нахождение сходных признаков.</w:t>
      </w:r>
      <w:r w:rsidRPr="002C5047">
        <w:rPr>
          <w:rFonts w:ascii="Times New Roman" w:eastAsia="Times New Roman" w:hAnsi="Times New Roman" w:cs="Times New Roman"/>
          <w:sz w:val="28"/>
          <w:szCs w:val="28"/>
          <w:lang w:eastAsia="ru-RU"/>
        </w:rPr>
        <w:b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r w:rsidRPr="002C5047">
        <w:rPr>
          <w:rFonts w:ascii="Times New Roman" w:eastAsia="Times New Roman" w:hAnsi="Times New Roman" w:cs="Times New Roman"/>
          <w:sz w:val="28"/>
          <w:szCs w:val="28"/>
          <w:lang w:eastAsia="ru-RU"/>
        </w:rPr>
        <w:br/>
        <w:t>Дети 4-5 лет уже могут рассказать о событиях собственной жизни, о своем личном опыте, причем делать это очень выразительно. Попробуйте предложить им помещенные ниже творческие задания.</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b/>
          <w:bCs/>
          <w:sz w:val="28"/>
          <w:szCs w:val="28"/>
          <w:lang w:eastAsia="ru-RU"/>
        </w:rPr>
        <w:t>Вспомни случай</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b/>
          <w:bCs/>
          <w:sz w:val="28"/>
          <w:szCs w:val="28"/>
          <w:lang w:eastAsia="ru-RU"/>
        </w:rPr>
        <w:t>Говорим по-разному</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b/>
          <w:bCs/>
          <w:sz w:val="28"/>
          <w:szCs w:val="28"/>
          <w:lang w:eastAsia="ru-RU"/>
        </w:rPr>
        <w:t>Бюро путешествий</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t xml:space="preserve">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w:t>
      </w:r>
      <w:r w:rsidRPr="002C5047">
        <w:rPr>
          <w:rFonts w:ascii="Times New Roman" w:eastAsia="Times New Roman" w:hAnsi="Times New Roman" w:cs="Times New Roman"/>
          <w:sz w:val="28"/>
          <w:szCs w:val="28"/>
          <w:lang w:eastAsia="ru-RU"/>
        </w:rPr>
        <w:lastRenderedPageBreak/>
        <w:t>с собой, что за опасности вы встретите по дороге, какие достопримечательности увидите... Путешествуя, делитесь впечатлениями.</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b/>
          <w:bCs/>
          <w:sz w:val="28"/>
          <w:szCs w:val="28"/>
          <w:lang w:eastAsia="ru-RU"/>
        </w:rPr>
        <w:t>Всегда под рукой</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t>Всем родителям знакомы ситуации, когда ребенка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Нарисуйте на пальчиках малыша рожицы: одна - улыбающаяся, другая - печальная, третья - удивляющаяся.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b/>
          <w:bCs/>
          <w:sz w:val="28"/>
          <w:szCs w:val="28"/>
          <w:lang w:eastAsia="ru-RU"/>
        </w:rPr>
        <w:t>Лучший друг</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t>Если вы ждете в помещении, где разлож</w:t>
      </w:r>
      <w:r w:rsidR="0046796B">
        <w:rPr>
          <w:rFonts w:ascii="Times New Roman" w:eastAsia="Times New Roman" w:hAnsi="Times New Roman" w:cs="Times New Roman"/>
          <w:sz w:val="28"/>
          <w:szCs w:val="28"/>
          <w:lang w:eastAsia="ru-RU"/>
        </w:rPr>
        <w:t>ены журналы, можете поиграть в «рассказы о лучшем друге»</w:t>
      </w:r>
      <w:r w:rsidRPr="002C5047">
        <w:rPr>
          <w:rFonts w:ascii="Times New Roman" w:eastAsia="Times New Roman" w:hAnsi="Times New Roman" w:cs="Times New Roman"/>
          <w:sz w:val="28"/>
          <w:szCs w:val="28"/>
          <w:lang w:eastAsia="ru-RU"/>
        </w:rPr>
        <w:t>. Пусть ребенок выберет картинку, которая ему нравится. Это может быть какой-то человек - большой или маленький - или животное. По</w:t>
      </w:r>
      <w:r w:rsidR="0046796B">
        <w:rPr>
          <w:rFonts w:ascii="Times New Roman" w:eastAsia="Times New Roman" w:hAnsi="Times New Roman" w:cs="Times New Roman"/>
          <w:sz w:val="28"/>
          <w:szCs w:val="28"/>
          <w:lang w:eastAsia="ru-RU"/>
        </w:rPr>
        <w:t>просите его рассказать о своем «лучшем друге»</w:t>
      </w:r>
      <w:r w:rsidRPr="002C5047">
        <w:rPr>
          <w:rFonts w:ascii="Times New Roman" w:eastAsia="Times New Roman" w:hAnsi="Times New Roman" w:cs="Times New Roman"/>
          <w:sz w:val="28"/>
          <w:szCs w:val="28"/>
          <w:lang w:eastAsia="ru-RU"/>
        </w:rPr>
        <w:t>. Где он живет? В какие игры любит играть? Он спокойный или любит побегать? Что еще можно о нем рассказать?</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b/>
          <w:bCs/>
          <w:sz w:val="28"/>
          <w:szCs w:val="28"/>
          <w:lang w:eastAsia="ru-RU"/>
        </w:rPr>
        <w:t>Рассказы по картинкам</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t>Хорошо, если вы сможете подобрать несколько картинок, связанных общим сюжетом. Наприм</w:t>
      </w:r>
      <w:r w:rsidR="0046796B">
        <w:rPr>
          <w:rFonts w:ascii="Times New Roman" w:eastAsia="Times New Roman" w:hAnsi="Times New Roman" w:cs="Times New Roman"/>
          <w:sz w:val="28"/>
          <w:szCs w:val="28"/>
          <w:lang w:eastAsia="ru-RU"/>
        </w:rPr>
        <w:t>ер, из детского журнала (вроде «Веселых картинок»</w:t>
      </w:r>
      <w:r w:rsidRPr="002C5047">
        <w:rPr>
          <w:rFonts w:ascii="Times New Roman" w:eastAsia="Times New Roman" w:hAnsi="Times New Roman" w:cs="Times New Roman"/>
          <w:sz w:val="28"/>
          <w:szCs w:val="28"/>
          <w:lang w:eastAsia="ru-RU"/>
        </w:rPr>
        <w:t>).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b/>
          <w:bCs/>
          <w:sz w:val="28"/>
          <w:szCs w:val="28"/>
          <w:lang w:eastAsia="ru-RU"/>
        </w:rPr>
        <w:t>Истории из жизни</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t>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пинался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b/>
          <w:bCs/>
          <w:sz w:val="28"/>
          <w:szCs w:val="28"/>
          <w:lang w:eastAsia="ru-RU"/>
        </w:rPr>
        <w:lastRenderedPageBreak/>
        <w:t>Мой репортаж</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t>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Дайте ребенку возможность самому выбрать, о чем рассказывать, без наводящих вопросов. А вы понаблюдайте за тем, что именно отложилось у него в памяти, что для него оказалось интересным, важным. Если начнет фантазировать, не останавливайте. Речь малыша развивается независимо от того, какие события - реальные или вымышленные - им воспроизводятся.</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b/>
          <w:bCs/>
          <w:sz w:val="28"/>
          <w:szCs w:val="28"/>
          <w:lang w:eastAsia="ru-RU"/>
        </w:rPr>
        <w:t>Семейное ток-шоу</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t xml:space="preserve">Может быть, ребенку понравится идея попробовать себя в роли телевизионного ведущего? Приготовьте магнитофон </w:t>
      </w:r>
      <w:r w:rsidR="0046796B">
        <w:rPr>
          <w:rFonts w:ascii="Times New Roman" w:eastAsia="Times New Roman" w:hAnsi="Times New Roman" w:cs="Times New Roman"/>
          <w:sz w:val="28"/>
          <w:szCs w:val="28"/>
          <w:lang w:eastAsia="ru-RU"/>
        </w:rPr>
        <w:t xml:space="preserve">или диктофон для записи, дайте «журналисту» </w:t>
      </w:r>
      <w:r w:rsidRPr="002C5047">
        <w:rPr>
          <w:rFonts w:ascii="Times New Roman" w:eastAsia="Times New Roman" w:hAnsi="Times New Roman" w:cs="Times New Roman"/>
          <w:sz w:val="28"/>
          <w:szCs w:val="28"/>
          <w:lang w:eastAsia="ru-RU"/>
        </w:rPr>
        <w:t xml:space="preserve">в руки микрофон - и можно начинать интервью с бабушкой или дедушкой, тетей или сестрой... До начала интервью подскажите ребенку, какие вопросы можно задать. </w:t>
      </w:r>
      <w:r w:rsidR="0018180C" w:rsidRPr="002C5047">
        <w:rPr>
          <w:rFonts w:ascii="Times New Roman" w:eastAsia="Times New Roman" w:hAnsi="Times New Roman" w:cs="Times New Roman"/>
          <w:sz w:val="28"/>
          <w:szCs w:val="28"/>
          <w:lang w:eastAsia="ru-RU"/>
        </w:rPr>
        <w:t>Например,</w:t>
      </w:r>
      <w:r w:rsidR="0046796B">
        <w:rPr>
          <w:rFonts w:ascii="Times New Roman" w:eastAsia="Times New Roman" w:hAnsi="Times New Roman" w:cs="Times New Roman"/>
          <w:sz w:val="28"/>
          <w:szCs w:val="28"/>
          <w:lang w:eastAsia="ru-RU"/>
        </w:rPr>
        <w:t xml:space="preserve"> «</w:t>
      </w:r>
      <w:r w:rsidRPr="002C5047">
        <w:rPr>
          <w:rFonts w:ascii="Times New Roman" w:eastAsia="Times New Roman" w:hAnsi="Times New Roman" w:cs="Times New Roman"/>
          <w:sz w:val="28"/>
          <w:szCs w:val="28"/>
          <w:lang w:eastAsia="ru-RU"/>
        </w:rPr>
        <w:t>Какое у тебя любимое блюдо?.. А что ты любил есть в детст</w:t>
      </w:r>
      <w:r w:rsidR="0046796B">
        <w:rPr>
          <w:rFonts w:ascii="Times New Roman" w:eastAsia="Times New Roman" w:hAnsi="Times New Roman" w:cs="Times New Roman"/>
          <w:sz w:val="28"/>
          <w:szCs w:val="28"/>
          <w:lang w:eastAsia="ru-RU"/>
        </w:rPr>
        <w:t>ве?.. Куда бы ты хотел поехать?»</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b/>
          <w:bCs/>
          <w:sz w:val="28"/>
          <w:szCs w:val="28"/>
          <w:lang w:eastAsia="ru-RU"/>
        </w:rPr>
        <w:t>Измени песню</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t>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w:t>
      </w:r>
      <w:r w:rsidR="00CA3D67">
        <w:rPr>
          <w:rFonts w:ascii="Times New Roman" w:eastAsia="Times New Roman" w:hAnsi="Times New Roman" w:cs="Times New Roman"/>
          <w:sz w:val="28"/>
          <w:szCs w:val="28"/>
          <w:lang w:eastAsia="ru-RU"/>
        </w:rPr>
        <w:t>ьны. Можете предложить и свой, «</w:t>
      </w:r>
      <w:r w:rsidR="0018180C">
        <w:rPr>
          <w:rFonts w:ascii="Times New Roman" w:eastAsia="Times New Roman" w:hAnsi="Times New Roman" w:cs="Times New Roman"/>
          <w:sz w:val="28"/>
          <w:szCs w:val="28"/>
          <w:lang w:eastAsia="ru-RU"/>
        </w:rPr>
        <w:t xml:space="preserve">взрослый </w:t>
      </w:r>
      <w:r w:rsidR="0018180C" w:rsidRPr="002C5047">
        <w:rPr>
          <w:rFonts w:ascii="Times New Roman" w:eastAsia="Times New Roman" w:hAnsi="Times New Roman" w:cs="Times New Roman"/>
          <w:sz w:val="28"/>
          <w:szCs w:val="28"/>
          <w:lang w:eastAsia="ru-RU"/>
        </w:rPr>
        <w:t>«вариант</w:t>
      </w:r>
      <w:r w:rsidRPr="002C5047">
        <w:rPr>
          <w:rFonts w:ascii="Times New Roman" w:eastAsia="Times New Roman" w:hAnsi="Times New Roman" w:cs="Times New Roman"/>
          <w:sz w:val="28"/>
          <w:szCs w:val="28"/>
          <w:lang w:eastAsia="ru-RU"/>
        </w:rPr>
        <w:t xml:space="preserve"> переделанного текста.</w:t>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sz w:val="28"/>
          <w:szCs w:val="28"/>
          <w:lang w:eastAsia="ru-RU"/>
        </w:rPr>
        <w:br/>
      </w:r>
      <w:r w:rsidRPr="002C5047">
        <w:rPr>
          <w:rFonts w:ascii="Times New Roman" w:eastAsia="Times New Roman" w:hAnsi="Times New Roman" w:cs="Times New Roman"/>
          <w:b/>
          <w:bCs/>
          <w:sz w:val="28"/>
          <w:szCs w:val="28"/>
          <w:lang w:eastAsia="ru-RU"/>
        </w:rPr>
        <w:t>Чем закончилось?</w:t>
      </w:r>
      <w:r w:rsidRPr="002C5047">
        <w:rPr>
          <w:rFonts w:ascii="Times New Roman" w:eastAsia="Times New Roman" w:hAnsi="Times New Roman" w:cs="Times New Roman"/>
          <w:sz w:val="28"/>
          <w:szCs w:val="28"/>
          <w:lang w:eastAsia="ru-RU"/>
        </w:rPr>
        <w:br/>
        <w:t xml:space="preserve">Одним из способов развития связной речи может стать просмотр мультфильмов. Начните вместе с малышом смотреть интересный мультфильм, </w:t>
      </w:r>
      <w:r w:rsidR="0046796B">
        <w:rPr>
          <w:rFonts w:ascii="Times New Roman" w:eastAsia="Times New Roman" w:hAnsi="Times New Roman" w:cs="Times New Roman"/>
          <w:sz w:val="28"/>
          <w:szCs w:val="28"/>
          <w:lang w:eastAsia="ru-RU"/>
        </w:rPr>
        <w:t xml:space="preserve">а на самом захватывающем месте «вспомните» </w:t>
      </w:r>
      <w:r w:rsidRPr="002C5047">
        <w:rPr>
          <w:rFonts w:ascii="Times New Roman" w:eastAsia="Times New Roman" w:hAnsi="Times New Roman" w:cs="Times New Roman"/>
          <w:sz w:val="28"/>
          <w:szCs w:val="28"/>
          <w:lang w:eastAsia="ru-RU"/>
        </w:rPr>
        <w:t>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2C5047" w:rsidRPr="0018180C" w:rsidRDefault="002C5047" w:rsidP="0018180C">
      <w:pPr>
        <w:shd w:val="clear" w:color="auto" w:fill="FFFFFF"/>
        <w:spacing w:before="180" w:after="180" w:line="240" w:lineRule="auto"/>
        <w:rPr>
          <w:rFonts w:ascii="Times New Roman" w:eastAsia="Times New Roman" w:hAnsi="Times New Roman" w:cs="Times New Roman"/>
          <w:sz w:val="28"/>
          <w:szCs w:val="28"/>
          <w:lang w:eastAsia="ru-RU"/>
        </w:rPr>
      </w:pPr>
    </w:p>
    <w:p w:rsidR="0018180C" w:rsidRDefault="0018180C" w:rsidP="002C504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18180C" w:rsidRDefault="0018180C" w:rsidP="002C504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18180C" w:rsidRDefault="0018180C" w:rsidP="002C504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18180C" w:rsidRDefault="0018180C" w:rsidP="002C504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18180C" w:rsidRDefault="0018180C" w:rsidP="002C504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18180C" w:rsidRDefault="0018180C" w:rsidP="002C504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18180C" w:rsidRDefault="0018180C" w:rsidP="002C504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sectPr w:rsidR="0018180C" w:rsidSect="0018180C">
      <w:pgSz w:w="11906" w:h="16838"/>
      <w:pgMar w:top="1134" w:right="991" w:bottom="1134" w:left="993" w:header="708" w:footer="708" w:gutter="0"/>
      <w:pgBorders w:offsetFrom="page">
        <w:top w:val="weavingStrips" w:sz="12" w:space="24" w:color="FFC000"/>
        <w:left w:val="weavingStrips" w:sz="12" w:space="24" w:color="FFC000"/>
        <w:bottom w:val="weavingStrips" w:sz="12" w:space="24" w:color="FFC000"/>
        <w:right w:val="weavingStrips" w:sz="12" w:space="24" w:color="FFC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74AC2"/>
    <w:rsid w:val="00043130"/>
    <w:rsid w:val="0018180C"/>
    <w:rsid w:val="002B7B80"/>
    <w:rsid w:val="002C5047"/>
    <w:rsid w:val="0046796B"/>
    <w:rsid w:val="004A55DA"/>
    <w:rsid w:val="004C6C4F"/>
    <w:rsid w:val="00674AC2"/>
    <w:rsid w:val="00712EF8"/>
    <w:rsid w:val="00A306F4"/>
    <w:rsid w:val="00A62F09"/>
    <w:rsid w:val="00B83581"/>
    <w:rsid w:val="00C46B5F"/>
    <w:rsid w:val="00C6253F"/>
    <w:rsid w:val="00CA3D67"/>
    <w:rsid w:val="00EC7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D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55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55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7594445">
      <w:bodyDiv w:val="1"/>
      <w:marLeft w:val="0"/>
      <w:marRight w:val="0"/>
      <w:marTop w:val="0"/>
      <w:marBottom w:val="0"/>
      <w:divBdr>
        <w:top w:val="none" w:sz="0" w:space="0" w:color="auto"/>
        <w:left w:val="none" w:sz="0" w:space="0" w:color="auto"/>
        <w:bottom w:val="none" w:sz="0" w:space="0" w:color="auto"/>
        <w:right w:val="none" w:sz="0" w:space="0" w:color="auto"/>
      </w:divBdr>
    </w:div>
    <w:div w:id="145012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1416</Words>
  <Characters>8076</Characters>
  <Application>Microsoft Office Word</Application>
  <DocSecurity>0</DocSecurity>
  <Lines>67</Lines>
  <Paragraphs>18</Paragraphs>
  <ScaleCrop>false</ScaleCrop>
  <Company/>
  <LinksUpToDate>false</LinksUpToDate>
  <CharactersWithSpaces>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Mazda</dc:creator>
  <cp:keywords/>
  <dc:description/>
  <cp:lastModifiedBy>Булат</cp:lastModifiedBy>
  <cp:revision>14</cp:revision>
  <dcterms:created xsi:type="dcterms:W3CDTF">2019-12-08T14:43:00Z</dcterms:created>
  <dcterms:modified xsi:type="dcterms:W3CDTF">2021-10-07T15:12:00Z</dcterms:modified>
</cp:coreProperties>
</file>